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B8B93D3" w:rsidP="72412B1E" w:rsidRDefault="1B8B93D3" w14:paraId="6ACDFE48" w14:textId="09525607">
      <w:pPr>
        <w:spacing w:before="0" w:beforeAutospacing="off" w:after="0" w:afterAutospacing="off"/>
        <w:jc w:val="left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F374E"/>
          <w:sz w:val="30"/>
          <w:szCs w:val="30"/>
          <w:lang w:val="en-US"/>
        </w:rPr>
      </w:pPr>
      <w:r w:rsidRPr="72412B1E" w:rsidR="1B8B93D3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F374E"/>
          <w:sz w:val="30"/>
          <w:szCs w:val="30"/>
          <w:lang w:val="en-US"/>
        </w:rPr>
        <w:t>SAP Transformation Excellence Summit 2026 in Berlin</w:t>
      </w:r>
    </w:p>
    <w:p w:rsidR="72412B1E" w:rsidP="72412B1E" w:rsidRDefault="72412B1E" w14:paraId="39E3B677" w14:textId="1F78040A">
      <w:pPr>
        <w:rPr>
          <w:rFonts w:ascii="Aptos" w:hAnsi="Aptos" w:eastAsia="Aptos" w:cs="Aptos"/>
          <w:b w:val="1"/>
          <w:bCs w:val="1"/>
          <w:color w:val="000000" w:themeColor="text1" w:themeTint="FF" w:themeShade="FF"/>
        </w:rPr>
      </w:pPr>
    </w:p>
    <w:p w:rsidR="72412B1E" w:rsidP="72412B1E" w:rsidRDefault="72412B1E" w14:paraId="68765DE6" w14:textId="3C44AD37">
      <w:pPr>
        <w:rPr>
          <w:rFonts w:ascii="Aptos" w:hAnsi="Aptos" w:eastAsia="Aptos" w:cs="Aptos"/>
          <w:b w:val="1"/>
          <w:bCs w:val="1"/>
          <w:color w:val="000000" w:themeColor="text1" w:themeTint="FF" w:themeShade="FF"/>
        </w:rPr>
      </w:pPr>
    </w:p>
    <w:p w:rsidR="00842A12" w:rsidP="795AA18D" w:rsidRDefault="7CECBB36" w14:paraId="17A3B602" w14:textId="7550471B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Subject Line Options</w:t>
      </w:r>
    </w:p>
    <w:p w:rsidR="00842A12" w:rsidP="795AA18D" w:rsidRDefault="7CECBB36" w14:paraId="5CFA45A6" w14:textId="41CB60AC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Option 1:</w:t>
      </w:r>
      <w:r w:rsidRPr="795AA18D">
        <w:rPr>
          <w:rFonts w:ascii="Aptos" w:hAnsi="Aptos" w:eastAsia="Aptos" w:cs="Aptos"/>
          <w:color w:val="000000" w:themeColor="text1"/>
        </w:rPr>
        <w:t xml:space="preserve"> Approval Request: SAP Transformation Excellence Summit Berlin</w:t>
      </w:r>
    </w:p>
    <w:p w:rsidR="00842A12" w:rsidP="795AA18D" w:rsidRDefault="7CECBB36" w14:paraId="6BE95956" w14:textId="58367B18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Option 2:</w:t>
      </w:r>
      <w:r w:rsidRPr="795AA18D">
        <w:rPr>
          <w:rFonts w:ascii="Aptos" w:hAnsi="Aptos" w:eastAsia="Aptos" w:cs="Aptos"/>
          <w:color w:val="000000" w:themeColor="text1"/>
        </w:rPr>
        <w:t xml:space="preserve"> Request to Attend the SAP Transformation Excellence Summit in Berlin</w:t>
      </w:r>
    </w:p>
    <w:p w:rsidR="00842A12" w:rsidP="795AA18D" w:rsidRDefault="7CECBB36" w14:paraId="2EB83E6B" w14:textId="2891E32A">
      <w:pPr>
        <w:rPr>
          <w:rFonts w:ascii="Aptos" w:hAnsi="Aptos" w:eastAsia="Aptos" w:cs="Aptos"/>
          <w:color w:val="000000" w:themeColor="text1"/>
        </w:rPr>
      </w:pPr>
      <w:r>
        <w:rPr>
          <w:noProof/>
        </w:rPr>
        <w:drawing>
          <wp:inline distT="0" distB="0" distL="0" distR="0" wp14:anchorId="2E1EB8C2" wp14:editId="5E1E5339">
            <wp:extent cx="9526" cy="9526"/>
            <wp:effectExtent l="0" t="0" r="0" b="0"/>
            <wp:docPr id="16056355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35515" name="Picture 16056355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A12" w:rsidP="795AA18D" w:rsidRDefault="7CECBB36" w14:paraId="14B7AA73" w14:textId="08CC1696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Hi [Manager's Name],</w:t>
      </w:r>
    </w:p>
    <w:p w:rsidR="00842A12" w:rsidP="795AA18D" w:rsidRDefault="7CECBB36" w14:paraId="5240E50D" w14:textId="5F9ED42B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I'd like to request your approval to attend the </w:t>
      </w:r>
      <w:hyperlink r:id="rId6">
        <w:r w:rsidRPr="795AA18D">
          <w:rPr>
            <w:rStyle w:val="Hyperlink"/>
            <w:b/>
            <w:bCs/>
          </w:rPr>
          <w:t>SAP Transformation Excellence Summit</w:t>
        </w:r>
      </w:hyperlink>
      <w:r w:rsidRPr="795AA18D">
        <w:rPr>
          <w:rFonts w:ascii="Aptos" w:hAnsi="Aptos" w:eastAsia="Aptos" w:cs="Aptos"/>
          <w:color w:val="000000" w:themeColor="text1"/>
        </w:rPr>
        <w:t xml:space="preserve"> in </w:t>
      </w:r>
      <w:r w:rsidRPr="795AA18D">
        <w:rPr>
          <w:rFonts w:ascii="Aptos" w:hAnsi="Aptos" w:eastAsia="Aptos" w:cs="Aptos"/>
          <w:b/>
          <w:bCs/>
          <w:color w:val="000000" w:themeColor="text1"/>
        </w:rPr>
        <w:t>Berlin from October 13–15, 2026</w:t>
      </w:r>
      <w:r w:rsidRPr="795AA18D">
        <w:rPr>
          <w:rFonts w:ascii="Aptos" w:hAnsi="Aptos" w:eastAsia="Aptos" w:cs="Aptos"/>
          <w:color w:val="000000" w:themeColor="text1"/>
        </w:rPr>
        <w:t>.</w:t>
      </w:r>
    </w:p>
    <w:p w:rsidR="00842A12" w:rsidP="795AA18D" w:rsidRDefault="7CECBB36" w14:paraId="6F4794A3" w14:textId="05E6EBB1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I believe the event would provide practical insights that are directly relevant to our work, particularly around AI, process excellence, and business transformation. Through customer stories, expert-led sessions, hands-on training, and peer discussions, I expect to gain ideas and best practices that we can apply within our own organization.</w:t>
      </w:r>
    </w:p>
    <w:p w:rsidR="00842A12" w:rsidP="795AA18D" w:rsidRDefault="7CECBB36" w14:paraId="5512CBBA" w14:textId="145BE0D5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By attending, I would be able to:</w:t>
      </w:r>
    </w:p>
    <w:p w:rsidR="00842A12" w:rsidP="795AA18D" w:rsidRDefault="7CECBB36" w14:paraId="49F1B4C7" w14:textId="1705E3C6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Bring back proven strategies for improving operational performance through process excellence, AI, and business transformation. </w:t>
      </w:r>
    </w:p>
    <w:p w:rsidR="00842A12" w:rsidP="795AA18D" w:rsidRDefault="7CECBB36" w14:paraId="11E47E23" w14:textId="1ACF4537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Apply practical knowledge gained through customer stories, expert-led sessions, and hands-on training to support our current priorities. </w:t>
      </w:r>
    </w:p>
    <w:p w:rsidR="00842A12" w:rsidP="795AA18D" w:rsidRDefault="7CECBB36" w14:paraId="6027C918" w14:textId="64E65F3B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Share insights, best practices, and real-world experiences from SAP experts, customers, and industry leaders to help inform future initiatives. </w:t>
      </w:r>
    </w:p>
    <w:p w:rsidR="00842A12" w:rsidP="795AA18D" w:rsidRDefault="7CECBB36" w14:paraId="0AFD9BBF" w14:textId="160D9EB4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Event overview</w:t>
      </w:r>
    </w:p>
    <w:p w:rsidR="00842A12" w:rsidP="795AA18D" w:rsidRDefault="7CECBB36" w14:paraId="7E4A1468" w14:textId="450731EB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Event:</w:t>
      </w:r>
      <w:r w:rsidRPr="795AA18D">
        <w:rPr>
          <w:rFonts w:ascii="Aptos" w:hAnsi="Aptos" w:eastAsia="Aptos" w:cs="Aptos"/>
          <w:color w:val="000000" w:themeColor="text1"/>
        </w:rPr>
        <w:t xml:space="preserve"> </w:t>
      </w:r>
      <w:hyperlink r:id="rId7">
        <w:r w:rsidRPr="795AA18D">
          <w:rPr>
            <w:rStyle w:val="Hyperlink"/>
            <w:b/>
            <w:bCs/>
          </w:rPr>
          <w:t>SAP Transformation Excellence Summit</w:t>
        </w:r>
      </w:hyperlink>
    </w:p>
    <w:p w:rsidR="00842A12" w:rsidP="795AA18D" w:rsidRDefault="7CECBB36" w14:paraId="50D744F7" w14:textId="7EB673ED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Date:</w:t>
      </w:r>
      <w:r w:rsidRPr="795AA18D">
        <w:rPr>
          <w:rFonts w:ascii="Aptos" w:hAnsi="Aptos" w:eastAsia="Aptos" w:cs="Aptos"/>
          <w:color w:val="000000" w:themeColor="text1"/>
        </w:rPr>
        <w:t xml:space="preserve"> October 13–15, 2026</w:t>
      </w:r>
    </w:p>
    <w:p w:rsidR="00842A12" w:rsidP="795AA18D" w:rsidRDefault="7CECBB36" w14:paraId="7FBC2D22" w14:textId="7D4DDF29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Location:</w:t>
      </w:r>
    </w:p>
    <w:p w:rsidR="00842A12" w:rsidP="795AA18D" w:rsidRDefault="7CECBB36" w14:paraId="2C0FDC37" w14:textId="3DC1C1AC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STATION Berlin</w:t>
      </w:r>
      <w:r w:rsidR="003E3F9A">
        <w:br/>
      </w:r>
      <w:r w:rsidRPr="795AA18D">
        <w:rPr>
          <w:rFonts w:ascii="Aptos" w:hAnsi="Aptos" w:eastAsia="Aptos" w:cs="Aptos"/>
          <w:color w:val="000000" w:themeColor="text1"/>
        </w:rPr>
        <w:t>Luckenwalder Straße 4–6</w:t>
      </w:r>
      <w:r w:rsidR="003E3F9A">
        <w:br/>
      </w:r>
      <w:r w:rsidRPr="795AA18D">
        <w:rPr>
          <w:rFonts w:ascii="Aptos" w:hAnsi="Aptos" w:eastAsia="Aptos" w:cs="Aptos"/>
          <w:color w:val="000000" w:themeColor="text1"/>
        </w:rPr>
        <w:t>10963 Berlin, Germany</w:t>
      </w:r>
    </w:p>
    <w:p w:rsidR="00842A12" w:rsidP="795AA18D" w:rsidRDefault="7CECBB36" w14:paraId="178ED782" w14:textId="7F649DAC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You can find additional information, including the agenda, speakers, tracks, and event </w:t>
      </w:r>
      <w:hyperlink r:id="rId8">
        <w:r w:rsidRPr="795AA18D">
          <w:rPr>
            <w:rStyle w:val="Hyperlink"/>
            <w:b/>
            <w:bCs/>
          </w:rPr>
          <w:t>here</w:t>
        </w:r>
      </w:hyperlink>
      <w:r w:rsidRPr="795AA18D">
        <w:rPr>
          <w:rFonts w:ascii="Aptos" w:hAnsi="Aptos" w:eastAsia="Aptos" w:cs="Aptos"/>
          <w:color w:val="000000" w:themeColor="text1"/>
        </w:rPr>
        <w:t>.</w:t>
      </w:r>
    </w:p>
    <w:p w:rsidR="00842A12" w:rsidP="795AA18D" w:rsidRDefault="7CECBB36" w14:paraId="602D265A" w14:textId="680CA309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 xml:space="preserve">SAP has secured discounted accommodation for attendees at the </w:t>
      </w:r>
      <w:r w:rsidRPr="795AA18D">
        <w:rPr>
          <w:rFonts w:ascii="Aptos" w:hAnsi="Aptos" w:eastAsia="Aptos" w:cs="Aptos"/>
          <w:b/>
          <w:bCs/>
          <w:color w:val="000000" w:themeColor="text1"/>
        </w:rPr>
        <w:t>Sheraton Berlin Grand Hotel Esplanade</w:t>
      </w:r>
      <w:r w:rsidRPr="795AA18D">
        <w:rPr>
          <w:rFonts w:ascii="Aptos" w:hAnsi="Aptos" w:eastAsia="Aptos" w:cs="Aptos"/>
          <w:color w:val="000000" w:themeColor="text1"/>
        </w:rPr>
        <w:t xml:space="preserve"> until </w:t>
      </w:r>
      <w:r w:rsidRPr="795AA18D">
        <w:rPr>
          <w:rFonts w:ascii="Aptos" w:hAnsi="Aptos" w:eastAsia="Aptos" w:cs="Aptos"/>
          <w:b/>
          <w:bCs/>
          <w:color w:val="000000" w:themeColor="text1"/>
        </w:rPr>
        <w:t>August 3, 2026</w:t>
      </w:r>
      <w:r w:rsidRPr="795AA18D">
        <w:rPr>
          <w:rFonts w:ascii="Aptos" w:hAnsi="Aptos" w:eastAsia="Aptos" w:cs="Aptos"/>
          <w:color w:val="000000" w:themeColor="text1"/>
        </w:rPr>
        <w:t xml:space="preserve"> (subject to availability).</w:t>
      </w:r>
    </w:p>
    <w:p w:rsidR="00842A12" w:rsidP="795AA18D" w:rsidRDefault="7CECBB36" w14:paraId="6E23A046" w14:textId="0012C590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Cost breakdown</w:t>
      </w:r>
    </w:p>
    <w:p w:rsidR="00842A12" w:rsidP="795AA18D" w:rsidRDefault="7CECBB36" w14:paraId="3EFCF61C" w14:textId="4656BD97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Admission:</w:t>
      </w:r>
      <w:r w:rsidRPr="795AA18D">
        <w:rPr>
          <w:rFonts w:ascii="Aptos" w:hAnsi="Aptos" w:eastAsia="Aptos" w:cs="Aptos"/>
          <w:color w:val="000000" w:themeColor="text1"/>
        </w:rPr>
        <w:t xml:space="preserve"> Free</w:t>
      </w:r>
      <w:r w:rsidR="003E3F9A">
        <w:br/>
      </w:r>
      <w:r w:rsidRPr="795AA18D">
        <w:rPr>
          <w:rFonts w:ascii="Aptos" w:hAnsi="Aptos" w:eastAsia="Aptos" w:cs="Aptos"/>
          <w:b/>
          <w:bCs/>
          <w:color w:val="000000" w:themeColor="text1"/>
        </w:rPr>
        <w:t>Travel:</w:t>
      </w:r>
      <w:r w:rsidRPr="795AA18D">
        <w:rPr>
          <w:rFonts w:ascii="Aptos" w:hAnsi="Aptos" w:eastAsia="Aptos" w:cs="Aptos"/>
          <w:color w:val="000000" w:themeColor="text1"/>
        </w:rPr>
        <w:t xml:space="preserve"> €[Insert]</w:t>
      </w:r>
      <w:r w:rsidR="003E3F9A">
        <w:br/>
      </w:r>
      <w:r w:rsidRPr="795AA18D">
        <w:rPr>
          <w:rFonts w:ascii="Aptos" w:hAnsi="Aptos" w:eastAsia="Aptos" w:cs="Aptos"/>
          <w:b/>
          <w:bCs/>
          <w:color w:val="000000" w:themeColor="text1"/>
        </w:rPr>
        <w:t>Hotel:</w:t>
      </w:r>
      <w:r w:rsidRPr="795AA18D">
        <w:rPr>
          <w:rFonts w:ascii="Aptos" w:hAnsi="Aptos" w:eastAsia="Aptos" w:cs="Aptos"/>
          <w:color w:val="000000" w:themeColor="text1"/>
        </w:rPr>
        <w:t xml:space="preserve"> €[Insert]</w:t>
      </w:r>
      <w:r w:rsidR="003E3F9A">
        <w:br/>
      </w:r>
      <w:r w:rsidRPr="795AA18D">
        <w:rPr>
          <w:rFonts w:ascii="Aptos" w:hAnsi="Aptos" w:eastAsia="Aptos" w:cs="Aptos"/>
          <w:b/>
          <w:bCs/>
          <w:color w:val="000000" w:themeColor="text1"/>
        </w:rPr>
        <w:t>Other:</w:t>
      </w:r>
      <w:r w:rsidRPr="795AA18D">
        <w:rPr>
          <w:rFonts w:ascii="Aptos" w:hAnsi="Aptos" w:eastAsia="Aptos" w:cs="Aptos"/>
          <w:color w:val="000000" w:themeColor="text1"/>
        </w:rPr>
        <w:t xml:space="preserve"> €[Insert]</w:t>
      </w:r>
      <w:r w:rsidR="003E3F9A">
        <w:br/>
      </w:r>
      <w:r w:rsidRPr="795AA18D">
        <w:rPr>
          <w:rFonts w:ascii="Aptos" w:hAnsi="Aptos" w:eastAsia="Aptos" w:cs="Aptos"/>
          <w:b/>
          <w:bCs/>
          <w:color w:val="000000" w:themeColor="text1"/>
        </w:rPr>
        <w:t>Total:</w:t>
      </w:r>
      <w:r w:rsidRPr="795AA18D">
        <w:rPr>
          <w:rFonts w:ascii="Aptos" w:hAnsi="Aptos" w:eastAsia="Aptos" w:cs="Aptos"/>
          <w:color w:val="000000" w:themeColor="text1"/>
        </w:rPr>
        <w:t xml:space="preserve"> €[Insert]</w:t>
      </w:r>
    </w:p>
    <w:p w:rsidR="00842A12" w:rsidP="795AA18D" w:rsidRDefault="7CECBB36" w14:paraId="33D991D4" w14:textId="650DA3F3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Overall, I believe attending would be a valuable investment that would enable me to bring back practical ideas, proven strategies, and valuable industry insights to support our current and future transformation initiatives.</w:t>
      </w:r>
    </w:p>
    <w:p w:rsidR="00842A12" w:rsidP="795AA18D" w:rsidRDefault="7CECBB36" w14:paraId="6F015196" w14:textId="4EFC3C78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Happy to discuss this further and how it aligns with our current priorities.</w:t>
      </w:r>
    </w:p>
    <w:p w:rsidR="00842A12" w:rsidP="795AA18D" w:rsidRDefault="7CECBB36" w14:paraId="3DCF04C9" w14:textId="41CE7838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Thank you for considering my request.</w:t>
      </w:r>
    </w:p>
    <w:p w:rsidR="00842A12" w:rsidP="795AA18D" w:rsidRDefault="7CECBB36" w14:paraId="693052EF" w14:textId="09830C17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color w:val="000000" w:themeColor="text1"/>
        </w:rPr>
        <w:t>Kind regards,</w:t>
      </w:r>
    </w:p>
    <w:p w:rsidR="00842A12" w:rsidP="795AA18D" w:rsidRDefault="7CECBB36" w14:paraId="4AE1D2A6" w14:textId="5E1C0ECC">
      <w:pPr>
        <w:rPr>
          <w:rFonts w:ascii="Aptos" w:hAnsi="Aptos" w:eastAsia="Aptos" w:cs="Aptos"/>
          <w:color w:val="000000" w:themeColor="text1"/>
        </w:rPr>
      </w:pPr>
      <w:r w:rsidRPr="795AA18D">
        <w:rPr>
          <w:rFonts w:ascii="Aptos" w:hAnsi="Aptos" w:eastAsia="Aptos" w:cs="Aptos"/>
          <w:b/>
          <w:bCs/>
          <w:color w:val="000000" w:themeColor="text1"/>
        </w:rPr>
        <w:t>[Your Name]</w:t>
      </w:r>
    </w:p>
    <w:p w:rsidR="00842A12" w:rsidP="72412B1E" w:rsidRDefault="003E3F9A" w14:paraId="2BFB28E6" w14:textId="33F35999">
      <w:pPr>
        <w:rPr>
          <w:rFonts w:ascii="Aptos" w:hAnsi="Aptos" w:eastAsia="Aptos" w:cs="Aptos"/>
          <w:b w:val="1"/>
          <w:bCs w:val="1"/>
          <w:color w:val="000000" w:themeColor="text1"/>
        </w:rPr>
      </w:pPr>
      <w:r>
        <w:br/>
      </w:r>
      <w:r>
        <w:br/>
      </w:r>
    </w:p>
    <w:p w:rsidR="00842A12" w:rsidRDefault="00842A12" w14:paraId="2C078E63" w14:textId="6FDEC417"/>
    <w:sectPr w:rsidR="00842A1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9B6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D23E66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7440213">
    <w:abstractNumId w:val="0"/>
  </w:num>
  <w:num w:numId="2" w16cid:durableId="187722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8F5B1D"/>
    <w:rsid w:val="003E3F9A"/>
    <w:rsid w:val="00842A12"/>
    <w:rsid w:val="00973318"/>
    <w:rsid w:val="1B8B93D3"/>
    <w:rsid w:val="3ABAA21A"/>
    <w:rsid w:val="72412B1E"/>
    <w:rsid w:val="758F5B1D"/>
    <w:rsid w:val="795AA18D"/>
    <w:rsid w:val="7CECB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1222"/>
  <w15:chartTrackingRefBased/>
  <w15:docId w15:val="{723D71A7-A0B0-4114-A48A-FE1E05CD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ignavio.com/events/sap-transformation-excellence-summit-2026/berlin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signavio.com/events/sap-transformation-excellence-summit-2026/berlin/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signavio.com/events/sap-transformation-excellence-summit-2026/berlin/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Reitz, Thomas</dc:creator>
  <keywords/>
  <dc:description/>
  <lastModifiedBy>Reitz, Thomas</lastModifiedBy>
  <revision>2</revision>
  <dcterms:created xsi:type="dcterms:W3CDTF">2026-07-15T16:49:00.0000000Z</dcterms:created>
  <dcterms:modified xsi:type="dcterms:W3CDTF">2026-07-15T16:51:44.8577049Z</dcterms:modified>
</coreProperties>
</file>